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CE6C2" w14:textId="10886993" w:rsidR="00C12E4A" w:rsidRDefault="00C12E4A" w:rsidP="00C12E4A">
      <w:r>
        <w:t>Attendees:</w:t>
      </w:r>
    </w:p>
    <w:p w14:paraId="26E7C253" w14:textId="2CDD077C" w:rsidR="00C12E4A" w:rsidRDefault="00C12E4A" w:rsidP="00C12E4A">
      <w:proofErr w:type="spellStart"/>
      <w:r>
        <w:t>Mengxuan</w:t>
      </w:r>
      <w:proofErr w:type="spellEnd"/>
      <w:r>
        <w:t xml:space="preserve"> Wang, Yi-Li, Jocelyn Li, Shi, YJ Zhang, Clarence Lo, Meng Zhang, Yu Guo, Mike Lin</w:t>
      </w:r>
      <w:r w:rsidR="00A6780A">
        <w:t>, Eva Wu</w:t>
      </w:r>
    </w:p>
    <w:p w14:paraId="5405DAC2" w14:textId="3E1B7679" w:rsidR="00C12E4A" w:rsidRPr="00C12E4A" w:rsidRDefault="00C12E4A" w:rsidP="00C12E4A">
      <w:r w:rsidRPr="00C12E4A">
        <w:t>Meeting notes:</w:t>
      </w:r>
    </w:p>
    <w:p w14:paraId="7FA62E32" w14:textId="77777777" w:rsidR="00C12E4A" w:rsidRPr="00C12E4A" w:rsidRDefault="00C12E4A" w:rsidP="00C12E4A">
      <w:pPr>
        <w:numPr>
          <w:ilvl w:val="0"/>
          <w:numId w:val="1"/>
        </w:numPr>
      </w:pPr>
      <w:r w:rsidRPr="00C12E4A">
        <w:rPr>
          <w:b/>
          <w:bCs/>
        </w:rPr>
        <w:t>Budget Review and Financial Planning:</w:t>
      </w:r>
    </w:p>
    <w:p w14:paraId="25473FAF" w14:textId="77777777" w:rsidR="00C12E4A" w:rsidRPr="00C12E4A" w:rsidRDefault="00C12E4A" w:rsidP="00C12E4A">
      <w:pPr>
        <w:numPr>
          <w:ilvl w:val="1"/>
          <w:numId w:val="1"/>
        </w:numPr>
      </w:pPr>
      <w:r w:rsidRPr="00C12E4A">
        <w:rPr>
          <w:b/>
          <w:bCs/>
        </w:rPr>
        <w:t>Revenue Sources: </w:t>
      </w:r>
      <w:r w:rsidRPr="00C12E4A">
        <w:t>The primary sources of revenue are membership fees ($100 per student), corporate matching (which saw a significant increase last year), and volunteer hour fees collected from families who did not complete required volunteer hours.</w:t>
      </w:r>
    </w:p>
    <w:p w14:paraId="3962D871" w14:textId="77777777" w:rsidR="00C12E4A" w:rsidRPr="00C12E4A" w:rsidRDefault="00C12E4A" w:rsidP="00C12E4A">
      <w:pPr>
        <w:numPr>
          <w:ilvl w:val="1"/>
          <w:numId w:val="1"/>
        </w:numPr>
      </w:pPr>
      <w:r w:rsidRPr="00C12E4A">
        <w:rPr>
          <w:b/>
          <w:bCs/>
        </w:rPr>
        <w:t>Expense Categories: </w:t>
      </w:r>
      <w:r w:rsidRPr="00C12E4A">
        <w:t>Major expenses include bank and website fees, liability and officer insurance, PayPal transaction fees, teacher appreciation (gift cards and birthday gifts), yearbook purchases for teachers and school, author visits, and contributions to field trips.</w:t>
      </w:r>
    </w:p>
    <w:p w14:paraId="201645EA" w14:textId="77777777" w:rsidR="00C12E4A" w:rsidRPr="00C12E4A" w:rsidRDefault="00C12E4A" w:rsidP="00C12E4A">
      <w:pPr>
        <w:numPr>
          <w:ilvl w:val="1"/>
          <w:numId w:val="1"/>
        </w:numPr>
      </w:pPr>
      <w:r w:rsidRPr="00C12E4A">
        <w:rPr>
          <w:b/>
          <w:bCs/>
        </w:rPr>
        <w:t>Budget Allocations for Events: </w:t>
      </w:r>
      <w:r w:rsidRPr="00C12E4A">
        <w:t>Allocations for school-wide events, pre-primary in-house events, grade-level socials, and grants were discussed, with specific amounts set aside for each category based on prior year spending and anticipated needs.</w:t>
      </w:r>
    </w:p>
    <w:p w14:paraId="1184D3D7" w14:textId="77777777" w:rsidR="00C12E4A" w:rsidRPr="00C12E4A" w:rsidRDefault="00C12E4A" w:rsidP="00C12E4A">
      <w:pPr>
        <w:numPr>
          <w:ilvl w:val="1"/>
          <w:numId w:val="1"/>
        </w:numPr>
      </w:pPr>
      <w:r w:rsidRPr="00C12E4A">
        <w:rPr>
          <w:b/>
          <w:bCs/>
        </w:rPr>
        <w:t>Grant Process and Examples: </w:t>
      </w:r>
      <w:r w:rsidRPr="00C12E4A">
        <w:t>Grants are provided as needed, with board approval, to support initiatives such as library book collections and PE equipment, ensuring funds benefit the broader student body rather than individual classrooms.</w:t>
      </w:r>
    </w:p>
    <w:p w14:paraId="2FBF8A91" w14:textId="77777777" w:rsidR="00C12E4A" w:rsidRPr="00C12E4A" w:rsidRDefault="00C12E4A" w:rsidP="00C12E4A">
      <w:pPr>
        <w:numPr>
          <w:ilvl w:val="1"/>
          <w:numId w:val="1"/>
        </w:numPr>
      </w:pPr>
      <w:r w:rsidRPr="00C12E4A">
        <w:rPr>
          <w:b/>
          <w:bCs/>
        </w:rPr>
        <w:t>Budget Approval and Voting: </w:t>
      </w:r>
      <w:r w:rsidRPr="00C12E4A">
        <w:t>Mike requested board members to vote on continuing the $30 per student contribution for field trips, documenting the approval in meeting minutes for school use.</w:t>
      </w:r>
    </w:p>
    <w:p w14:paraId="62339DA3" w14:textId="77777777" w:rsidR="00C12E4A" w:rsidRPr="00C12E4A" w:rsidRDefault="00C12E4A" w:rsidP="00C12E4A">
      <w:pPr>
        <w:numPr>
          <w:ilvl w:val="0"/>
          <w:numId w:val="1"/>
        </w:numPr>
      </w:pPr>
      <w:r w:rsidRPr="00C12E4A">
        <w:rPr>
          <w:b/>
          <w:bCs/>
        </w:rPr>
        <w:t>School Lunch Menu Evaluation Proposal: </w:t>
      </w:r>
      <w:r w:rsidRPr="00C12E4A">
        <w:t>Clarence proposed hiring a chef to evaluate and improve the school lunch menu due to concerns about food quality and student satisfaction</w:t>
      </w:r>
    </w:p>
    <w:p w14:paraId="7133628F" w14:textId="77777777" w:rsidR="00C12E4A" w:rsidRPr="00C12E4A" w:rsidRDefault="00C12E4A" w:rsidP="00C12E4A">
      <w:pPr>
        <w:numPr>
          <w:ilvl w:val="1"/>
          <w:numId w:val="1"/>
        </w:numPr>
      </w:pPr>
      <w:proofErr w:type="gramStart"/>
      <w:r w:rsidRPr="00C12E4A">
        <w:rPr>
          <w:b/>
          <w:bCs/>
        </w:rPr>
        <w:t>Proposal Details</w:t>
      </w:r>
      <w:proofErr w:type="gramEnd"/>
      <w:r w:rsidRPr="00C12E4A">
        <w:rPr>
          <w:b/>
          <w:bCs/>
        </w:rPr>
        <w:t>: </w:t>
      </w:r>
      <w:r w:rsidRPr="00C12E4A">
        <w:t>Clarence suggested bringing in an executive chef from Eastside Prep to assess the current menu, citing parent and student complaints about food quality and waste during lunch.</w:t>
      </w:r>
    </w:p>
    <w:p w14:paraId="5B58FAD0" w14:textId="77777777" w:rsidR="00C12E4A" w:rsidRPr="00C12E4A" w:rsidRDefault="00C12E4A" w:rsidP="00C12E4A">
      <w:pPr>
        <w:numPr>
          <w:ilvl w:val="1"/>
          <w:numId w:val="1"/>
        </w:numPr>
      </w:pPr>
      <w:r w:rsidRPr="00C12E4A">
        <w:rPr>
          <w:b/>
          <w:bCs/>
        </w:rPr>
        <w:t>Conflict of Interest Considerations: </w:t>
      </w:r>
      <w:r w:rsidRPr="00C12E4A">
        <w:t xml:space="preserve">All board members need to sign a </w:t>
      </w:r>
      <w:proofErr w:type="gramStart"/>
      <w:r w:rsidRPr="00C12E4A">
        <w:t>conflict of interest</w:t>
      </w:r>
      <w:proofErr w:type="gramEnd"/>
      <w:r w:rsidRPr="00C12E4A">
        <w:t xml:space="preserve"> form. Recommended involving an unrelated party or </w:t>
      </w:r>
      <w:r w:rsidRPr="00C12E4A">
        <w:lastRenderedPageBreak/>
        <w:t>additional chef to avoid issues with hiring someone connected to a board member.</w:t>
      </w:r>
    </w:p>
    <w:p w14:paraId="7F9AE8EE" w14:textId="77777777" w:rsidR="00C12E4A" w:rsidRPr="00C12E4A" w:rsidRDefault="00C12E4A" w:rsidP="00C12E4A">
      <w:pPr>
        <w:numPr>
          <w:ilvl w:val="1"/>
          <w:numId w:val="1"/>
        </w:numPr>
      </w:pPr>
      <w:r w:rsidRPr="00C12E4A">
        <w:rPr>
          <w:b/>
          <w:bCs/>
        </w:rPr>
        <w:t>Implementation Challenges: </w:t>
      </w:r>
      <w:r w:rsidRPr="00C12E4A">
        <w:t>Clarence noted that changes to the menu would require approval across all four campuses, and that the school is hesitant to make major changes, but minor recipe improvements may be possible.</w:t>
      </w:r>
    </w:p>
    <w:p w14:paraId="74E6FDD3" w14:textId="77777777" w:rsidR="00C12E4A" w:rsidRPr="00C12E4A" w:rsidRDefault="00C12E4A" w:rsidP="00C12E4A">
      <w:pPr>
        <w:numPr>
          <w:ilvl w:val="1"/>
          <w:numId w:val="1"/>
        </w:numPr>
      </w:pPr>
      <w:r w:rsidRPr="00C12E4A">
        <w:rPr>
          <w:b/>
          <w:bCs/>
        </w:rPr>
        <w:t>Board Support and Next Steps: </w:t>
      </w:r>
      <w:r w:rsidRPr="00C12E4A">
        <w:t>Board members expressed support for the initiative and agreed to discuss further with the school and ensure proper procedures are followed before allocating funds for the chef's evaluation.</w:t>
      </w:r>
    </w:p>
    <w:p w14:paraId="5CA48229" w14:textId="77777777" w:rsidR="00C12E4A" w:rsidRPr="00C12E4A" w:rsidRDefault="00C12E4A" w:rsidP="00C12E4A">
      <w:pPr>
        <w:numPr>
          <w:ilvl w:val="0"/>
          <w:numId w:val="1"/>
        </w:numPr>
      </w:pPr>
      <w:r w:rsidRPr="00C12E4A">
        <w:rPr>
          <w:b/>
          <w:bCs/>
        </w:rPr>
        <w:t>Upcoming Events and Board Recruitment: </w:t>
      </w:r>
      <w:r w:rsidRPr="00C12E4A">
        <w:t>Michelle outlined preparations for the start of the school year, including communication materials, a new parent association handbook, and recruitment for key board positions such as pre-primary event co-directors and yearbook directors.</w:t>
      </w:r>
    </w:p>
    <w:p w14:paraId="2E223823" w14:textId="77777777" w:rsidR="00C12E4A" w:rsidRPr="00C12E4A" w:rsidRDefault="00C12E4A" w:rsidP="00C12E4A">
      <w:pPr>
        <w:numPr>
          <w:ilvl w:val="1"/>
          <w:numId w:val="1"/>
        </w:numPr>
      </w:pPr>
      <w:r w:rsidRPr="00C12E4A">
        <w:rPr>
          <w:b/>
          <w:bCs/>
        </w:rPr>
        <w:t>Event Planning and Communication: </w:t>
      </w:r>
      <w:r w:rsidRPr="00C12E4A">
        <w:t>Tasks include preparing flyers, updating the website for dues payments, and publishing a standardized parent association handbook for all campuses, with deadlines set before orientation day.</w:t>
      </w:r>
    </w:p>
    <w:p w14:paraId="71D05700" w14:textId="77777777" w:rsidR="00C12E4A" w:rsidRPr="00C12E4A" w:rsidRDefault="00C12E4A" w:rsidP="00C12E4A">
      <w:pPr>
        <w:numPr>
          <w:ilvl w:val="1"/>
          <w:numId w:val="1"/>
        </w:numPr>
      </w:pPr>
      <w:r w:rsidRPr="00C12E4A">
        <w:rPr>
          <w:b/>
          <w:bCs/>
        </w:rPr>
        <w:t>Board Position Openings: </w:t>
      </w:r>
      <w:r w:rsidRPr="00C12E4A">
        <w:t>Michelle emphasized the urgent need to recruit two co-directors for pre-primary events and one to two yearbook directors, noting the challenges and importance of filling these roles for successful event execution.</w:t>
      </w:r>
    </w:p>
    <w:p w14:paraId="60A6955B" w14:textId="77777777" w:rsidR="00C12E4A" w:rsidRPr="00C12E4A" w:rsidRDefault="00C12E4A" w:rsidP="00C12E4A">
      <w:pPr>
        <w:numPr>
          <w:ilvl w:val="1"/>
          <w:numId w:val="1"/>
        </w:numPr>
      </w:pPr>
      <w:r w:rsidRPr="00C12E4A">
        <w:rPr>
          <w:b/>
          <w:bCs/>
        </w:rPr>
        <w:t>Winter Celebration Scheduling: </w:t>
      </w:r>
      <w:r w:rsidRPr="00C12E4A">
        <w:t>A winter celebration event is scheduled for either the first or second Sunday in December at Redmond High School, with additional events planned for later in the school year.</w:t>
      </w:r>
    </w:p>
    <w:p w14:paraId="71BCB5B9" w14:textId="77777777" w:rsidR="00C12E4A" w:rsidRPr="00C12E4A" w:rsidRDefault="00C12E4A" w:rsidP="00C12E4A">
      <w:pPr>
        <w:numPr>
          <w:ilvl w:val="0"/>
          <w:numId w:val="1"/>
        </w:numPr>
      </w:pPr>
      <w:r w:rsidRPr="00C12E4A">
        <w:rPr>
          <w:b/>
          <w:bCs/>
        </w:rPr>
        <w:t>Meeting Schedule and Annual Documentation:</w:t>
      </w:r>
    </w:p>
    <w:p w14:paraId="6F946919" w14:textId="77777777" w:rsidR="00C12E4A" w:rsidRPr="00C12E4A" w:rsidRDefault="00C12E4A" w:rsidP="00C12E4A">
      <w:pPr>
        <w:numPr>
          <w:ilvl w:val="1"/>
          <w:numId w:val="1"/>
        </w:numPr>
      </w:pPr>
      <w:r w:rsidRPr="00C12E4A">
        <w:rPr>
          <w:b/>
          <w:bCs/>
        </w:rPr>
        <w:t>Monthly Meeting Logistics: </w:t>
      </w:r>
      <w:r w:rsidRPr="00C12E4A">
        <w:t>Meetings will be held on the first Friday of each month at 1:30 PM, with the September meeting moved to the second Friday due to conflict.</w:t>
      </w:r>
    </w:p>
    <w:p w14:paraId="2B90DDB1" w14:textId="77777777" w:rsidR="00C12E4A" w:rsidRPr="00C12E4A" w:rsidRDefault="00C12E4A" w:rsidP="00C12E4A">
      <w:pPr>
        <w:numPr>
          <w:ilvl w:val="1"/>
          <w:numId w:val="1"/>
        </w:numPr>
      </w:pPr>
      <w:r w:rsidRPr="00C12E4A">
        <w:rPr>
          <w:b/>
          <w:bCs/>
        </w:rPr>
        <w:t>Annual Meeting Documentation: </w:t>
      </w:r>
      <w:r w:rsidRPr="00C12E4A">
        <w:t>The board must host and document an annual meeting each school year, update slides detailing board roles and plans, and communicate these to parents, fulfilling requirements set by the association's bylaws.</w:t>
      </w:r>
    </w:p>
    <w:p w14:paraId="6F95A1A5" w14:textId="77777777" w:rsidR="00C12E4A" w:rsidRPr="00C12E4A" w:rsidRDefault="00C12E4A" w:rsidP="00C12E4A">
      <w:r w:rsidRPr="00C12E4A">
        <w:t>Follow-up tasks:</w:t>
      </w:r>
    </w:p>
    <w:p w14:paraId="5A6728AE" w14:textId="77777777" w:rsidR="00C12E4A" w:rsidRPr="00C12E4A" w:rsidRDefault="00C12E4A" w:rsidP="00C12E4A">
      <w:pPr>
        <w:numPr>
          <w:ilvl w:val="0"/>
          <w:numId w:val="2"/>
        </w:numPr>
      </w:pPr>
      <w:r w:rsidRPr="00C12E4A">
        <w:rPr>
          <w:b/>
          <w:bCs/>
        </w:rPr>
        <w:lastRenderedPageBreak/>
        <w:t>Parent Association Handbook Preparation: </w:t>
      </w:r>
      <w:r w:rsidRPr="00C12E4A">
        <w:t>Review and update the Parent Association handbook template with handwritten comments and finalize it before the orientation day.</w:t>
      </w:r>
    </w:p>
    <w:p w14:paraId="42909139" w14:textId="77777777" w:rsidR="00C12E4A" w:rsidRPr="00C12E4A" w:rsidRDefault="00C12E4A" w:rsidP="00C12E4A">
      <w:pPr>
        <w:numPr>
          <w:ilvl w:val="0"/>
          <w:numId w:val="2"/>
        </w:numPr>
      </w:pPr>
      <w:r w:rsidRPr="00C12E4A">
        <w:rPr>
          <w:b/>
          <w:bCs/>
        </w:rPr>
        <w:t>Meeting Scheduling: </w:t>
      </w:r>
      <w:r w:rsidRPr="00C12E4A">
        <w:t>Send out a recurring meeting invite for the first Friday of each month at 1:30 PM, with the September meeting scheduled for the second Friday at 1:30 PM.</w:t>
      </w:r>
    </w:p>
    <w:p w14:paraId="3F2014C5" w14:textId="77777777" w:rsidR="00C12E4A" w:rsidRPr="00C12E4A" w:rsidRDefault="00C12E4A" w:rsidP="00C12E4A">
      <w:pPr>
        <w:numPr>
          <w:ilvl w:val="0"/>
          <w:numId w:val="2"/>
        </w:numPr>
      </w:pPr>
      <w:r w:rsidRPr="00C12E4A">
        <w:rPr>
          <w:b/>
          <w:bCs/>
        </w:rPr>
        <w:t>Annual Meeting Slides Preparation: </w:t>
      </w:r>
      <w:r w:rsidRPr="00C12E4A">
        <w:t>Start updating the annual meeting slides and request information from board members as needed for their respective sections.</w:t>
      </w:r>
    </w:p>
    <w:p w14:paraId="4CC993F8" w14:textId="77777777" w:rsidR="00C12E4A" w:rsidRPr="00C12E4A" w:rsidRDefault="00C12E4A" w:rsidP="00C12E4A">
      <w:r w:rsidRPr="00C12E4A">
        <w:t> </w:t>
      </w:r>
    </w:p>
    <w:p w14:paraId="6C3E7918" w14:textId="77777777" w:rsidR="00C12E4A" w:rsidRPr="00C12E4A" w:rsidRDefault="00C12E4A" w:rsidP="00C12E4A">
      <w:r w:rsidRPr="00C12E4A">
        <w:t>Decisions/Voting:</w:t>
      </w:r>
    </w:p>
    <w:p w14:paraId="33B86C0E" w14:textId="099D1ABC" w:rsidR="00C12E4A" w:rsidRPr="00C12E4A" w:rsidRDefault="00C12E4A" w:rsidP="00C12E4A">
      <w:pPr>
        <w:numPr>
          <w:ilvl w:val="0"/>
          <w:numId w:val="3"/>
        </w:numPr>
      </w:pPr>
      <w:r w:rsidRPr="00C12E4A">
        <w:rPr>
          <w:b/>
          <w:bCs/>
        </w:rPr>
        <w:t xml:space="preserve">Board </w:t>
      </w:r>
      <w:r>
        <w:rPr>
          <w:b/>
          <w:bCs/>
        </w:rPr>
        <w:t>voted (6-0) in favor</w:t>
      </w:r>
      <w:r w:rsidRPr="00C12E4A">
        <w:rPr>
          <w:b/>
          <w:bCs/>
        </w:rPr>
        <w:t xml:space="preserve"> to continue to fund $30 per student for field trips for 2025-2026 school year</w:t>
      </w:r>
    </w:p>
    <w:p w14:paraId="0B6ACFE9" w14:textId="77777777" w:rsidR="00BE4136" w:rsidRDefault="00BE4136"/>
    <w:sectPr w:rsidR="00BE41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E4306"/>
    <w:multiLevelType w:val="multilevel"/>
    <w:tmpl w:val="DA660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84530F4"/>
    <w:multiLevelType w:val="multilevel"/>
    <w:tmpl w:val="955683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9C41C54"/>
    <w:multiLevelType w:val="multilevel"/>
    <w:tmpl w:val="08E8E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26064679">
    <w:abstractNumId w:val="1"/>
  </w:num>
  <w:num w:numId="2" w16cid:durableId="1675263748">
    <w:abstractNumId w:val="2"/>
  </w:num>
  <w:num w:numId="3" w16cid:durableId="348991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E4A"/>
    <w:rsid w:val="003C799E"/>
    <w:rsid w:val="004D014A"/>
    <w:rsid w:val="00931BC7"/>
    <w:rsid w:val="009F0642"/>
    <w:rsid w:val="00A6780A"/>
    <w:rsid w:val="00BE4136"/>
    <w:rsid w:val="00C12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0ACD2"/>
  <w15:chartTrackingRefBased/>
  <w15:docId w15:val="{14460137-E18F-41AB-B5C2-10D31D391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2E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2E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2E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2E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2E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2E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2E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2E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2E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2E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2E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2E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2E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2E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2E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2E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2E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2E4A"/>
    <w:rPr>
      <w:rFonts w:eastAsiaTheme="majorEastAsia" w:cstheme="majorBidi"/>
      <w:color w:val="272727" w:themeColor="text1" w:themeTint="D8"/>
    </w:rPr>
  </w:style>
  <w:style w:type="paragraph" w:styleId="Title">
    <w:name w:val="Title"/>
    <w:basedOn w:val="Normal"/>
    <w:next w:val="Normal"/>
    <w:link w:val="TitleChar"/>
    <w:uiPriority w:val="10"/>
    <w:qFormat/>
    <w:rsid w:val="00C12E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2E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2E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2E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2E4A"/>
    <w:pPr>
      <w:spacing w:before="160"/>
      <w:jc w:val="center"/>
    </w:pPr>
    <w:rPr>
      <w:i/>
      <w:iCs/>
      <w:color w:val="404040" w:themeColor="text1" w:themeTint="BF"/>
    </w:rPr>
  </w:style>
  <w:style w:type="character" w:customStyle="1" w:styleId="QuoteChar">
    <w:name w:val="Quote Char"/>
    <w:basedOn w:val="DefaultParagraphFont"/>
    <w:link w:val="Quote"/>
    <w:uiPriority w:val="29"/>
    <w:rsid w:val="00C12E4A"/>
    <w:rPr>
      <w:i/>
      <w:iCs/>
      <w:color w:val="404040" w:themeColor="text1" w:themeTint="BF"/>
    </w:rPr>
  </w:style>
  <w:style w:type="paragraph" w:styleId="ListParagraph">
    <w:name w:val="List Paragraph"/>
    <w:basedOn w:val="Normal"/>
    <w:uiPriority w:val="34"/>
    <w:qFormat/>
    <w:rsid w:val="00C12E4A"/>
    <w:pPr>
      <w:ind w:left="720"/>
      <w:contextualSpacing/>
    </w:pPr>
  </w:style>
  <w:style w:type="character" w:styleId="IntenseEmphasis">
    <w:name w:val="Intense Emphasis"/>
    <w:basedOn w:val="DefaultParagraphFont"/>
    <w:uiPriority w:val="21"/>
    <w:qFormat/>
    <w:rsid w:val="00C12E4A"/>
    <w:rPr>
      <w:i/>
      <w:iCs/>
      <w:color w:val="0F4761" w:themeColor="accent1" w:themeShade="BF"/>
    </w:rPr>
  </w:style>
  <w:style w:type="paragraph" w:styleId="IntenseQuote">
    <w:name w:val="Intense Quote"/>
    <w:basedOn w:val="Normal"/>
    <w:next w:val="Normal"/>
    <w:link w:val="IntenseQuoteChar"/>
    <w:uiPriority w:val="30"/>
    <w:qFormat/>
    <w:rsid w:val="00C12E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2E4A"/>
    <w:rPr>
      <w:i/>
      <w:iCs/>
      <w:color w:val="0F4761" w:themeColor="accent1" w:themeShade="BF"/>
    </w:rPr>
  </w:style>
  <w:style w:type="character" w:styleId="IntenseReference">
    <w:name w:val="Intense Reference"/>
    <w:basedOn w:val="DefaultParagraphFont"/>
    <w:uiPriority w:val="32"/>
    <w:qFormat/>
    <w:rsid w:val="00C12E4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3</Pages>
  <Words>660</Words>
  <Characters>3765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Lin</dc:creator>
  <cp:keywords/>
  <dc:description/>
  <cp:lastModifiedBy>Mike Lin</cp:lastModifiedBy>
  <cp:revision>2</cp:revision>
  <dcterms:created xsi:type="dcterms:W3CDTF">2025-08-12T19:11:00Z</dcterms:created>
  <dcterms:modified xsi:type="dcterms:W3CDTF">2025-08-12T19:11:00Z</dcterms:modified>
</cp:coreProperties>
</file>